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Архангельская область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Шенкурский муниципальный район 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F4F8B" w:rsidRDefault="005F4F8B" w:rsidP="00886196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5F4F8B" w:rsidRDefault="005F4F8B" w:rsidP="0088619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8080E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8080E">
        <w:rPr>
          <w:rFonts w:ascii="Times New Roman" w:hAnsi="Times New Roman" w:cs="Times New Roman"/>
          <w:sz w:val="28"/>
          <w:szCs w:val="28"/>
        </w:rPr>
        <w:t xml:space="preserve"> января</w:t>
      </w:r>
      <w:r>
        <w:rPr>
          <w:rFonts w:ascii="Times New Roman" w:hAnsi="Times New Roman" w:cs="Times New Roman"/>
          <w:sz w:val="28"/>
          <w:szCs w:val="28"/>
        </w:rPr>
        <w:t xml:space="preserve">  2017 года   №  </w:t>
      </w:r>
      <w:r w:rsidR="0008080E">
        <w:rPr>
          <w:rFonts w:ascii="Times New Roman" w:hAnsi="Times New Roman" w:cs="Times New Roman"/>
          <w:sz w:val="28"/>
          <w:szCs w:val="28"/>
        </w:rPr>
        <w:t>5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признании утратившим силу распоряжения 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 от 22 апреля 2013 года № 30</w:t>
      </w:r>
    </w:p>
    <w:p w:rsidR="005F4F8B" w:rsidRDefault="005F4F8B" w:rsidP="005F4F8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F4F8B" w:rsidRDefault="005F4F8B" w:rsidP="005F4F8B">
      <w:pPr>
        <w:pStyle w:val="a4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 с частью 1 статьи 12 Федерального закона от 25.12.2008 № 273-ФЗ «О противодействии коррупции»,  руководствуясь постановлением  администрации муниципального образования «Шенкурский муниципальный район» от 26.12.2016 № 1168-па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 утверждении должностей муниципальной службы в администрации МО «Шенкурский муниципальный район» и в исполнительных органах местного самоуправления сельских поселений Шенкурского муниципального района,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после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увольнения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 которых граждане в течение двух лет имеют право замещать 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на условиях трудового договора должности в организации и (или) выполнять в данной организации работы (оказывать услуги) в течение месяца стоимостью более ста тысяч рублей на условиях гражданско-правового договора (гражданско-правовых договоров),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конфликта интересов»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5F4F8B" w:rsidRDefault="005F4F8B" w:rsidP="005F4F8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1. Признать утратившим силу распоряжение 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от 22 апреля 2013 года № 30 «Об утверждении должностей муниципальной службы 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 после </w:t>
      </w:r>
      <w:r w:rsidR="0088619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>
        <w:rPr>
          <w:rFonts w:ascii="Times New Roman" w:hAnsi="Times New Roman" w:cs="Times New Roman"/>
          <w:sz w:val="28"/>
          <w:szCs w:val="28"/>
        </w:rPr>
        <w:t>увольнения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которых граждане в течение двух лет имеют право замещать на условиях трудового договора должности или выполнять работы (оказывать услуги) в течение месяца стоимостью более ста тысяч рублей на условиях гражданско-правового договора в организациях, если отдельные функции муниципального (административного) управления данной организацией входили в должностные (служебные) обязанности муниципального служащего, с согласия комиссии по соблюдению требований к служебному поведению муниципальных служащих и урегулированию конфликтов интересов».</w:t>
      </w:r>
    </w:p>
    <w:p w:rsidR="005F4F8B" w:rsidRDefault="005F4F8B" w:rsidP="005F4F8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2. Опубликовать настоящее распоряжение в «Информационном листе» и ра</w:t>
      </w:r>
      <w:r w:rsidR="00FF00A2">
        <w:rPr>
          <w:rFonts w:ascii="Times New Roman" w:hAnsi="Times New Roman" w:cs="Times New Roman"/>
          <w:sz w:val="28"/>
          <w:szCs w:val="28"/>
        </w:rPr>
        <w:t>зместить на официальном сайте а</w:t>
      </w:r>
      <w:r>
        <w:rPr>
          <w:rFonts w:ascii="Times New Roman" w:hAnsi="Times New Roman" w:cs="Times New Roman"/>
          <w:sz w:val="28"/>
          <w:szCs w:val="28"/>
        </w:rPr>
        <w:t>дминистрации МО «Шенкурский муниципальный район».</w:t>
      </w:r>
    </w:p>
    <w:p w:rsidR="005F4F8B" w:rsidRDefault="005F4F8B" w:rsidP="005F4F8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F4F8B" w:rsidRDefault="005F4F8B" w:rsidP="005F4F8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163" w:rsidRDefault="005F4F8B" w:rsidP="005F4F8B">
      <w:pPr>
        <w:pStyle w:val="a4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                                                               Н.С.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Свицкая</w:t>
      </w:r>
      <w:proofErr w:type="spellEnd"/>
    </w:p>
    <w:sectPr w:rsidR="00B00163" w:rsidSect="00886196">
      <w:pgSz w:w="11906" w:h="16838"/>
      <w:pgMar w:top="567" w:right="851" w:bottom="567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22A35"/>
    <w:multiLevelType w:val="multilevel"/>
    <w:tmpl w:val="67CA166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</w:lvl>
    <w:lvl w:ilvl="2">
      <w:start w:val="1"/>
      <w:numFmt w:val="decimal"/>
      <w:isLgl/>
      <w:lvlText w:val="%1.%2.%3."/>
      <w:lvlJc w:val="left"/>
      <w:pPr>
        <w:ind w:left="1430" w:hanging="720"/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790" w:hanging="1080"/>
      </w:pPr>
    </w:lvl>
    <w:lvl w:ilvl="5">
      <w:start w:val="1"/>
      <w:numFmt w:val="decimal"/>
      <w:isLgl/>
      <w:lvlText w:val="%1.%2.%3.%4.%5.%6."/>
      <w:lvlJc w:val="left"/>
      <w:pPr>
        <w:ind w:left="2150" w:hanging="1440"/>
      </w:pPr>
    </w:lvl>
    <w:lvl w:ilvl="6">
      <w:start w:val="1"/>
      <w:numFmt w:val="decimal"/>
      <w:isLgl/>
      <w:lvlText w:val="%1.%2.%3.%4.%5.%6.%7."/>
      <w:lvlJc w:val="left"/>
      <w:pPr>
        <w:ind w:left="2510" w:hanging="1800"/>
      </w:p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163"/>
    <w:rsid w:val="00050B41"/>
    <w:rsid w:val="0008080E"/>
    <w:rsid w:val="001176D3"/>
    <w:rsid w:val="001B6E03"/>
    <w:rsid w:val="002221AE"/>
    <w:rsid w:val="002501CD"/>
    <w:rsid w:val="00302A76"/>
    <w:rsid w:val="00403421"/>
    <w:rsid w:val="00453A4E"/>
    <w:rsid w:val="005844CC"/>
    <w:rsid w:val="005A286A"/>
    <w:rsid w:val="005E1FA2"/>
    <w:rsid w:val="005F4F8B"/>
    <w:rsid w:val="006A7E27"/>
    <w:rsid w:val="006E2B98"/>
    <w:rsid w:val="006F0550"/>
    <w:rsid w:val="0073345E"/>
    <w:rsid w:val="00740FC1"/>
    <w:rsid w:val="007E3ED8"/>
    <w:rsid w:val="00886196"/>
    <w:rsid w:val="00944C2C"/>
    <w:rsid w:val="009B26C0"/>
    <w:rsid w:val="009F0EC2"/>
    <w:rsid w:val="00A21B09"/>
    <w:rsid w:val="00AD59ED"/>
    <w:rsid w:val="00B00163"/>
    <w:rsid w:val="00B31BB3"/>
    <w:rsid w:val="00B3218E"/>
    <w:rsid w:val="00BB0947"/>
    <w:rsid w:val="00C043A5"/>
    <w:rsid w:val="00C347FE"/>
    <w:rsid w:val="00C53BE5"/>
    <w:rsid w:val="00CC6E97"/>
    <w:rsid w:val="00DB4879"/>
    <w:rsid w:val="00DD6E0B"/>
    <w:rsid w:val="00DE07CD"/>
    <w:rsid w:val="00E605E8"/>
    <w:rsid w:val="00ED2AF6"/>
    <w:rsid w:val="00F0426B"/>
    <w:rsid w:val="00F637EA"/>
    <w:rsid w:val="00F862D0"/>
    <w:rsid w:val="00FA611C"/>
    <w:rsid w:val="00FE3B8B"/>
    <w:rsid w:val="00FF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3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637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7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F6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637EA"/>
    <w:rPr>
      <w:color w:val="0000FF"/>
      <w:u w:val="single"/>
    </w:rPr>
  </w:style>
  <w:style w:type="paragraph" w:styleId="a4">
    <w:name w:val="No Spacing"/>
    <w:uiPriority w:val="1"/>
    <w:qFormat/>
    <w:rsid w:val="005F4F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37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637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37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rsid w:val="00F63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637EA"/>
    <w:rPr>
      <w:color w:val="0000FF"/>
      <w:u w:val="single"/>
    </w:rPr>
  </w:style>
  <w:style w:type="paragraph" w:styleId="a4">
    <w:name w:val="No Spacing"/>
    <w:uiPriority w:val="1"/>
    <w:qFormat/>
    <w:rsid w:val="005F4F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2017-02-09T13:15:00Z</cp:lastPrinted>
  <dcterms:created xsi:type="dcterms:W3CDTF">2017-01-16T07:51:00Z</dcterms:created>
  <dcterms:modified xsi:type="dcterms:W3CDTF">2017-02-09T13:27:00Z</dcterms:modified>
</cp:coreProperties>
</file>